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1" w:rsidRPr="001D6661" w:rsidRDefault="001D6661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66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ОБРАЗЕЦ</w:t>
      </w:r>
    </w:p>
    <w:p w:rsidR="001D6661" w:rsidRDefault="001D6661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по образовательным программам дошкольного образования между муниципальным бюджетным дошкольным образовательным учреждением города 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Ростова-на-Дону «Детский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132»</w:t>
      </w: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родителями (законными представителями) несовершеннолетнего воспитанника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« ____ » __________ 20 ____ г.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F74" w:rsidRDefault="00DC3937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46E8A"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дошкольное образовательное учреждение города Ростова-на-Дону «Детский сад № </w:t>
      </w:r>
      <w:r w:rsidR="00071860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646E8A"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МБДОУ), именуемое в дальнейшем «Исполнитель», в лице заведующего </w:t>
      </w:r>
      <w:r w:rsidR="003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Моисеевой Екатерины Александровны</w:t>
      </w:r>
      <w:r w:rsidR="00646E8A"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лицензии</w:t>
      </w:r>
      <w:r w:rsidR="0007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61ЛО1 </w:t>
      </w:r>
      <w:r w:rsidR="00071860" w:rsidRPr="0007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0003232</w:t>
      </w:r>
      <w:r w:rsidR="00071860" w:rsidRPr="0007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выданной 27 августа 2015 года Региональной службой по надзору и контролю в сфере образования Ростовской област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6E8A"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Устава МБДОУ (приказ № 6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6E8A"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5  Управления образования города Ростова-на-Дону  от 01 июля2015г.), с одной</w:t>
      </w:r>
      <w:proofErr w:type="gramEnd"/>
      <w:r w:rsidR="00646E8A"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родителей (законных представителей)</w:t>
      </w:r>
      <w:proofErr w:type="gramEnd"/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  в     дальнейшем    "Заказчик",     действующих     в   интересах  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есовершеннолетнего </w:t>
      </w:r>
      <w:proofErr w:type="gramEnd"/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«___»______________20____г.,</w:t>
      </w:r>
    </w:p>
    <w:p w:rsidR="009A0F74" w:rsidRPr="00646E8A" w:rsidRDefault="009A0F74" w:rsidP="009A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8A" w:rsidRPr="00646E8A" w:rsidRDefault="00646E8A" w:rsidP="009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ребёнка с указанием индекса)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дальнейшем  "Воспитанник",   совместно   именуемые   Стороны,заключили настоящий Договор о нижеследующем:</w:t>
      </w:r>
    </w:p>
    <w:p w:rsidR="00646E8A" w:rsidRPr="00646E8A" w:rsidRDefault="00646E8A" w:rsidP="00646E8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46E8A" w:rsidRPr="00646E8A" w:rsidRDefault="00646E8A" w:rsidP="00646E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между МБДОУ и родителями (законными представителями) Воспитанника, имеет своей целью определение и регулирование взаимоотношений, возникающих в процессе образовательной деятельности.</w:t>
      </w:r>
    </w:p>
    <w:p w:rsidR="00646E8A" w:rsidRPr="00646E8A" w:rsidRDefault="00646E8A" w:rsidP="00646E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являются оказание 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646E8A" w:rsidRPr="00646E8A" w:rsidRDefault="00646E8A" w:rsidP="00646E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646E8A" w:rsidRPr="00646E8A" w:rsidRDefault="00646E8A" w:rsidP="00646E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основная общеобразовательная программа дошкольного образования – «От рождения до школы» под ред. Н.Е. </w:t>
      </w:r>
      <w:proofErr w:type="spell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646E8A" w:rsidRPr="00646E8A" w:rsidRDefault="00646E8A" w:rsidP="00646E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образовательной программы(продолжительность обучения)  на момент подписания настоящего договора составляет_______ календарных лет (года).</w:t>
      </w:r>
    </w:p>
    <w:p w:rsidR="00646E8A" w:rsidRDefault="00646E8A" w:rsidP="00646E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пребывания Воспитанника в образовательной организации  - режим  пятидневной  рабочей недели с 12-ти часовым пребыванием воспитанников с 07.00 до 19.00 и календарным временем посещением – круглогодично. Суббота, воскресенье и праздничные дни- нерабочие/(выходные), установленные трудовым законодательством РФ.</w:t>
      </w:r>
    </w:p>
    <w:p w:rsidR="00646E8A" w:rsidRPr="00646E8A" w:rsidRDefault="00646E8A" w:rsidP="00646E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зачисляется в группу_______________________________ направленности  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(направленность группы (общеразвивающей или компенсирующей)</w:t>
      </w:r>
      <w:proofErr w:type="gramEnd"/>
    </w:p>
    <w:p w:rsidR="00646E8A" w:rsidRPr="00646E8A" w:rsidRDefault="00646E8A" w:rsidP="00646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направления МКУ «Отдел образования Октябрьского района г. Ростова-на-Дону» №_____ от « ____ » ________________ 20___  г.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8A" w:rsidRPr="00646E8A" w:rsidRDefault="00646E8A" w:rsidP="00646E8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9A0F74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2.1.2. Предоставлять Воспитаннику платные образовательные услуги (за рамками </w:t>
      </w:r>
      <w:r w:rsidR="009A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деятельности), наименование, </w:t>
      </w:r>
      <w:proofErr w:type="gramStart"/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 Договоре об оказании платных образовательных услуг (далее - </w:t>
      </w:r>
      <w:r w:rsidR="009A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образовательные услуги).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9A0F74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в том 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исле, в формировании образовательной программы.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Получать 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 информацию: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2.2.5.Находиться с Воспитанником в МБДОУ в период адаптации в течение 3-х дней.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</w:t>
      </w:r>
      <w:r w:rsidRPr="00646E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2.2.8. Получать информацию о всех видах планируемых диагностических обследований  (психологических, психолого-педагогических) ребенка,давать согласие на их проведение и принимать в них участие, получать информацию о результатах проведенных обследований.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Получать в установленном законодательством порядке компенсацию родительской платы за присмотр и уход за ребенком, осваивающим образовательные программы дошкольного образования (в соответствии с Постановлением Правительства Ростовской области от 12.07.2012 г. №613).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Проявлять уважение к педагогам, администрации, техническому персоналу Исполнителя. 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Не допускать физического и психического насилия,оскорбительных заявлений относительно своего ребёнка, других детей, их родителей и сотрудников МБДОУ.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Лично передавать и забирать Воспитанника у воспитателя, не передоверяя эту обязанность посторонним лицам и лицам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достигшим 18-летнего возраста.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Предоставлять в МБДОУ письменное заявление (доверенность) на совершеннолетних лиц, родственников, имеющих право забирать Воспитанника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2.3. Исполнитель обязан: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9A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потребителей» и Федеральным законом от 29 декабря 2012 года N 273-ФЗ "Об образовании в Российской Федерации".</w:t>
      </w:r>
    </w:p>
    <w:p w:rsidR="009A0F74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4B82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2.3.8. Обучать Воспитанника по образовательной программе, предусмотренной пунктом 1.4 настоящего Договора.</w:t>
      </w:r>
    </w:p>
    <w:p w:rsidR="00646E8A" w:rsidRPr="00646E8A" w:rsidRDefault="00646E8A" w:rsidP="009A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2.3.10. Устанавливать график посещения ребенком МБДОУ: с 7.00 часов до 19.00 часов; 5 дней в неделю с понедельника по пятницу, кроме выходных (суббота и воскресенье) и праздничных дней.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Предоставлять письменное заявление о сохранении места за ребенком в случае его: 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ind w:left="99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 лечения Воспитанника на период, указанный в заявлении Заказчика и подтверждённый копией путёвки;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ind w:left="99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и временного отсутствия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ind w:left="993" w:firstLine="284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отсутствие Воспитанника в МБДОУ в летний период на срок не более 75 дней на основании заявления Заказчика;</w:t>
      </w:r>
    </w:p>
    <w:p w:rsidR="00646E8A" w:rsidRPr="00646E8A" w:rsidRDefault="00646E8A" w:rsidP="001F4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Воспитанника сбалансированным питанием: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4-х разовое, по режиму возрастной группы. Организован второй завтрак, включающий напиток или свежие фрукты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Переводить Воспитанника в следующую возрастную группу.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 Уведомить Заказчика в течение 2-х недель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2.3.15. Обеспечить соблюдение требований Федерального закона от 27 июля 2006 года N 152-ФЗ "О персональных данных" в части сбора, хранения и обработки персональных данных Заказчика и Воспитанника.</w:t>
      </w:r>
    </w:p>
    <w:p w:rsidR="00646E8A" w:rsidRPr="00646E8A" w:rsidRDefault="00646E8A" w:rsidP="001F4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 Лично передавать ребенка родителю. Не передавать ребенка лицам, не достигшим 18–летнего возраста.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2.3.17. Зачислить Воспитанника в группу на основании заявления и документов, удостоверяющих личность одного из родителей (законных представителей) ребенка, свидетельства о рождении ребёнка, свидетельство о регистрации ребенка по месту жительства или по месту пребывания на закрепленной территории, медицинских документов.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2.3.18. Обеспечивать защиту прав Воспитанника в соответствии с законодательством.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 Соблюдать Устав МБДОУ, правила посещения МБДОУ и условия настоящего договора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2.3.20. Осуществлять дошкольное образование и обучать Воспитанника в соответствии с основной общеобразовательной программой дошкольного образования – «От рождения до школы» под ред. Н.Е. </w:t>
      </w:r>
      <w:proofErr w:type="spell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  и в соответствии с федеральным государственным образовательным стандартом дошкольного образования и условиями настоящего договора. Осуществлять обучение по основной адаптированной образовательной программе детей с ОВЗ (с тяжелыми нарушениями речи)  в соответствии с ФГОС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протокола или рекомендациями ПМПК, согласия родителей (законных представителей),  зачислять детей (с тяжелыми нарушениями речи) в группы компенсирующей направленности.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2.3.21. Оказывать квалифицированную помощь Заказчику в воспитании и обучении Воспитанника, а также в коррекции имеющихся отклонений в его развитии.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2.4.Заказчик обязан:</w:t>
      </w:r>
    </w:p>
    <w:p w:rsidR="001F4B82" w:rsidRDefault="00646E8A" w:rsidP="001F4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2.4.2. Своевременно вносить плату за присмотр и уход за ребенком в дошкольной образовательной организации в срок до 10 числа текущего месяца. 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2.4.4. Незамедлительно сообщать Исполнителю об изменении контактного телефона и места жительства.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46E8A" w:rsidRPr="00646E8A" w:rsidRDefault="00646E8A" w:rsidP="001F4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 до 9 часов утра в день отсутствия. В случае заболевания Воспитанника, подтвержденного заключением медицинской организации</w:t>
      </w:r>
      <w:r w:rsidR="001F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выявлено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46E8A" w:rsidRPr="00646E8A" w:rsidRDefault="00646E8A" w:rsidP="001F4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Информировать органы опеки и попечительства о факте жестокого обращении Заказчика с Воспитанником, и непосредственной угрозе жизни и здоровья ребенка (если такой факт существует).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Информировать Заказчика о планирующемся проведении профилактической прививки Воспитаннику.</w:t>
      </w:r>
    </w:p>
    <w:p w:rsidR="00646E8A" w:rsidRPr="00646E8A" w:rsidRDefault="00646E8A" w:rsidP="00646E8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Размер, сроки  и порядок оплаты за </w:t>
      </w:r>
      <w:proofErr w:type="gramStart"/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Воспитанника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Размер и порядок оплаты за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 за ребенком, осваивающим образовательные программы дошкольного образования определяется:</w:t>
      </w:r>
    </w:p>
    <w:p w:rsidR="00646E8A" w:rsidRPr="00F40B0F" w:rsidRDefault="00646E8A" w:rsidP="00646E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B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Постановлением Администрации города Ростова-на-Дону от 15.07.2015 г. № 604 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Ростова-на-Дону».</w:t>
      </w:r>
      <w:proofErr w:type="gramEnd"/>
    </w:p>
    <w:p w:rsidR="00646E8A" w:rsidRPr="00F40B0F" w:rsidRDefault="00646E8A" w:rsidP="00646E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Ростова-на-Дону от </w:t>
      </w:r>
      <w:r w:rsidR="00F40B0F"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B0F"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A1748"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0B0F"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>1176</w:t>
      </w:r>
      <w:r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A1748"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Ростова-на-Дону от 15.07.2015 № 604 «Об утверждении размера платы, взимаемой с родителей (законных представителей).,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 </w:t>
      </w:r>
      <w:r w:rsidRPr="00F4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Размер оплаты за присмотр и уход за ребенком, осваивающим образовательные </w:t>
      </w:r>
      <w:r w:rsidR="0095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образования, на момент подписания договора составляет:</w:t>
      </w:r>
    </w:p>
    <w:p w:rsidR="00646E8A" w:rsidRPr="00646E8A" w:rsidRDefault="00646E8A" w:rsidP="00646E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возрасте до 3-х лет – </w:t>
      </w:r>
      <w:r w:rsidR="00C5249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C5249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5249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C524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естьдесят один рубль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 копеек</w:t>
      </w:r>
      <w:r w:rsidR="00BA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день фактического пребывания Воспитанника</w:t>
      </w:r>
    </w:p>
    <w:p w:rsidR="00646E8A" w:rsidRPr="00646E8A" w:rsidRDefault="00646E8A" w:rsidP="00646E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для детей в возрасте от 3-х до 7-ми лет – </w:t>
      </w:r>
      <w:r w:rsidR="00C524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71</w:t>
      </w:r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руб. </w:t>
      </w:r>
      <w:r w:rsidR="00C524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05</w:t>
      </w:r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коп</w:t>
      </w:r>
      <w:proofErr w:type="gramStart"/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</w:t>
      </w:r>
      <w:proofErr w:type="gramStart"/>
      <w:r w:rsidR="00C524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="00C524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емьдесят один рубль</w:t>
      </w:r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шестьдесят </w:t>
      </w:r>
      <w:r w:rsidR="00C524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ноль пять</w:t>
      </w:r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копеек) в день 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пребывания Воспитанника</w:t>
      </w:r>
      <w:r w:rsidRPr="00646E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646E8A" w:rsidRPr="00646E8A" w:rsidRDefault="00646E8A" w:rsidP="00646E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присмотр и уход за детьми инвалидами, детьми-сиротами, детьми, оставшимися без попечения родителей и детьми с туберкулёзной интоксикацией</w:t>
      </w:r>
      <w:r w:rsidR="001D66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членов семей лиц, призванных на военную службу по мобилизации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взимается.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Расходы на реализацию образовательной программы дошкольного образования, а также расходы на содержание  недвижимого имущества образовательной организации в родительскую плату за присмотр и уход за Воспитанником не включаются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Начисление родительской платы  за присмотр и уход за детьми,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</w:t>
      </w:r>
      <w:r w:rsidR="001F4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   до 5 числа  каждого текущего месяца следующего за отчетным. Согласно календарному графику работы МБДОУ из расчета фактической оказанной услуги по присмотру и уходу, на основании табеля учёта посещаемости детей за предыдущий месяц, и зависит от количества дней посещения ребёнком МБДОУ, количества пропущенных дней (по уважительным причинам), количества пропущенных дней (без уважительных причин).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за присмотр и уход за ребенком осваивающего образовательные программы не взимается при непосещении ребёнком МБДОУ только по уважительной причине.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уважительным причинам относится: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Воспитанника, на период подтвержденный документами медицинских учреждений;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 лечения Воспитанника на период, указанный в заявлении Заказчика и подтверждённый копией путёвки;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и временное отсутствие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отсутствие Воспитанника в МБДОУ в летний период на срок не более 75 дней на основании заявления Заказчика;</w:t>
      </w:r>
    </w:p>
    <w:p w:rsidR="00646E8A" w:rsidRPr="00646E8A" w:rsidRDefault="00646E8A" w:rsidP="00646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закрытия МБДОУ в связи с карантином, проведением ремонтных и (или) аварийных работ.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Родительская плата за присмотр и уход за ребенком, вносится Заказчиком </w:t>
      </w:r>
      <w:r w:rsidRPr="00646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10-го числа каждого месяца,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отчётным. 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Родительская плата производится Заказчиком путём внесения денежных средств на расчетный счёт Исполнителя </w:t>
      </w:r>
      <w:r w:rsidRPr="001F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безналичном порядке.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Заказчик по требованию сотрудников МБДОУ предоставляет оплаченную квитанцию для сверки с бухгалтером.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При изменении размера платы за присмотр и уход за ребенком, осваивающим образовательные программы дошкольного образования, заключается дополнительное соглашение к настоящему договору.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настоящему договору  Исполнитель и Заказчик  несут ответственность в соответствии с законодательством РФ и настоящим договором.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Окончание срока действия договора не освобождает стороны от ответственности за его нарушение.</w:t>
      </w:r>
    </w:p>
    <w:p w:rsidR="00646E8A" w:rsidRPr="00646E8A" w:rsidRDefault="00646E8A" w:rsidP="00646E8A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истечению срока действия временной регистрации по месту пребывания ребенка и родителя (законного представителя ребенка)</w:t>
      </w:r>
      <w:r w:rsidR="001F4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(законный представитель ребенка) обязан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продлении регистрации по месту жительства.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РФ.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Основание изменения и расторжения договора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</w:t>
      </w:r>
      <w:r w:rsidR="00DC393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одной из сторон</w:t>
      </w:r>
      <w:proofErr w:type="gramStart"/>
      <w:r w:rsidR="00DC393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досрочно по основаниям, установленным в п.5.5. настоящего договора</w:t>
      </w:r>
      <w:r w:rsidR="00DC3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Образовательные отношения могут быть прекращены досрочно в следующих случаях: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 и предварительно уведомив Исполнителя за 10 дней.</w:t>
      </w:r>
    </w:p>
    <w:p w:rsidR="00646E8A" w:rsidRPr="00646E8A" w:rsidRDefault="00646E8A" w:rsidP="00646E8A">
      <w:pPr>
        <w:spacing w:after="0" w:line="24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Особые положения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Заказчик даёт своё ______________ (согласие, несогласие) на </w:t>
      </w:r>
      <w:r w:rsidRPr="00646E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размещение фотографий и информации об участии Воспитанника в различных мероприятиях, конкурсах, соревнованиях </w:t>
      </w: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Исполнителя (Федеральный закон от 29.12.2012 г. № 273-ФЗ «Об образовании в Российской Федерации» ст.29 Информационная открытость образовательной организации).</w:t>
      </w:r>
    </w:p>
    <w:p w:rsidR="00646E8A" w:rsidRP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 периодом предоставления образовательных услуг (периодом обучения) понимается    промежуток времени от даты издания приказа о зачислении Воспитанника в МБДОУ, до даты издания приказа об окончании обучения (уход Воспитанника в школу) или отчисления Воспитанника из МБДОУ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7.1. Настоящий договор вступает в силу со дня его подписания Сторонами и действует до </w:t>
      </w:r>
      <w:r w:rsidR="00DC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 школьного возраста.</w:t>
      </w:r>
    </w:p>
    <w:p w:rsidR="00DC3937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DC3937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3937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6E8A" w:rsidRPr="00646E8A" w:rsidRDefault="00646E8A" w:rsidP="00DC3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Pr="0064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7.7. При выполнении условий настоящего Договора, Стороны руководствуются законодательством Российской Федерации.</w:t>
      </w:r>
    </w:p>
    <w:p w:rsidR="00646E8A" w:rsidRP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Адреса и реквизиты сторон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426"/>
        <w:gridCol w:w="2958"/>
        <w:gridCol w:w="2959"/>
      </w:tblGrid>
      <w:tr w:rsidR="00646E8A" w:rsidRPr="00646E8A" w:rsidTr="009A0F74">
        <w:trPr>
          <w:trHeight w:val="328"/>
        </w:trPr>
        <w:tc>
          <w:tcPr>
            <w:tcW w:w="3828" w:type="dxa"/>
            <w:vAlign w:val="center"/>
          </w:tcPr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Исполнитель:</w:t>
            </w:r>
          </w:p>
        </w:tc>
        <w:tc>
          <w:tcPr>
            <w:tcW w:w="426" w:type="dxa"/>
            <w:vAlign w:val="center"/>
          </w:tcPr>
          <w:p w:rsidR="00646E8A" w:rsidRPr="00646E8A" w:rsidRDefault="00646E8A" w:rsidP="00646E8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646E8A" w:rsidRPr="00646E8A" w:rsidRDefault="00646E8A" w:rsidP="00646E8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Заказчик: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46E8A" w:rsidRPr="00646E8A" w:rsidTr="009A0F74">
        <w:trPr>
          <w:trHeight w:val="2554"/>
        </w:trPr>
        <w:tc>
          <w:tcPr>
            <w:tcW w:w="3828" w:type="dxa"/>
          </w:tcPr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 Ростова-на-Дону «Детский сад №</w:t>
            </w:r>
            <w:r w:rsidR="00CF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344064, г. Ростов-на-Дону,</w:t>
            </w:r>
          </w:p>
          <w:p w:rsidR="00646E8A" w:rsidRPr="00646E8A" w:rsidRDefault="00DC3937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46E8A"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Погодина, 3А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/факс: </w:t>
            </w:r>
            <w:r w:rsid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2455151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6165090141</w:t>
            </w:r>
          </w:p>
          <w:p w:rsidR="00646E8A" w:rsidRPr="00646E8A" w:rsidRDefault="00DC3937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616501001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44854329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1026103716308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046015001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</w:t>
            </w:r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0701810860151000008</w:t>
            </w: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646E8A" w:rsidRPr="00DC3937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351C6B" w:rsidRPr="00351C6B">
              <w:t>20907Х08340</w:t>
            </w:r>
          </w:p>
          <w:p w:rsidR="00646E8A" w:rsidRPr="00DC3937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-132-</w:t>
            </w:r>
            <w:proofErr w:type="spellStart"/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rostov</w:t>
            </w:r>
            <w:proofErr w:type="spellEnd"/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C3937" w:rsidRPr="00D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46E8A" w:rsidRPr="00DC3937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46E8A" w:rsidRPr="00DC3937" w:rsidRDefault="00646E8A" w:rsidP="00646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(Ф.И.О. матери)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(паспорт: серия, номер, кем и когда выдан)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телефон: __________________________________________________________________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2959" w:type="dxa"/>
          </w:tcPr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(Ф.И.О. отца)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(паспорт: серия, номер, кем и когда выдан)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телефон: ______________________________________________________________________________________________________________</w:t>
            </w:r>
          </w:p>
          <w:p w:rsidR="00646E8A" w:rsidRPr="00646E8A" w:rsidRDefault="00646E8A" w:rsidP="0064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E8A" w:rsidRPr="00646E8A" w:rsidRDefault="00646E8A" w:rsidP="00646E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8A" w:rsidRPr="00646E8A" w:rsidRDefault="00646E8A" w:rsidP="00646E8A">
      <w:pPr>
        <w:spacing w:line="24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9.Подписи сторон</w:t>
      </w:r>
    </w:p>
    <w:tbl>
      <w:tblPr>
        <w:tblStyle w:val="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8"/>
        <w:gridCol w:w="5197"/>
      </w:tblGrid>
      <w:tr w:rsidR="00646E8A" w:rsidRPr="00646E8A" w:rsidTr="009A0F74">
        <w:tc>
          <w:tcPr>
            <w:tcW w:w="4961" w:type="dxa"/>
          </w:tcPr>
          <w:p w:rsidR="00646E8A" w:rsidRPr="00646E8A" w:rsidRDefault="00646E8A" w:rsidP="00646E8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6E8A" w:rsidRPr="00646E8A" w:rsidRDefault="00646E8A" w:rsidP="00646E8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6E8A" w:rsidRPr="00646E8A" w:rsidRDefault="00646E8A" w:rsidP="00646E8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E8A" w:rsidRPr="00646E8A" w:rsidRDefault="00646E8A" w:rsidP="003B4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/ </w:t>
            </w:r>
            <w:r w:rsidR="003B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Е.А</w:t>
            </w:r>
            <w:r w:rsidR="00DC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5209" w:type="dxa"/>
          </w:tcPr>
          <w:p w:rsidR="00646E8A" w:rsidRPr="00646E8A" w:rsidRDefault="00646E8A" w:rsidP="00646E8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46E8A" w:rsidRPr="00646E8A" w:rsidRDefault="00646E8A" w:rsidP="00646E8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 ______________________/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(подпись)                 (ФИО родителя)                            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__________________/______________________/</w:t>
            </w:r>
          </w:p>
          <w:p w:rsidR="00646E8A" w:rsidRPr="00646E8A" w:rsidRDefault="00646E8A" w:rsidP="0064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(подпись)                 (ФИО родителя)                            </w:t>
            </w:r>
          </w:p>
        </w:tc>
      </w:tr>
    </w:tbl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</w:t>
      </w:r>
      <w:r w:rsidR="00BA1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Подпись _______________</w:t>
      </w:r>
    </w:p>
    <w:p w:rsidR="00646E8A" w:rsidRPr="00646E8A" w:rsidRDefault="00646E8A" w:rsidP="0064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62" w:rsidRDefault="00646E8A">
      <w:r w:rsidRPr="00646E8A">
        <w:rPr>
          <w:rFonts w:ascii="Times New Roman" w:hAnsi="Times New Roman" w:cs="Times New Roman"/>
          <w:sz w:val="24"/>
          <w:szCs w:val="24"/>
        </w:rPr>
        <w:t>Подпись</w:t>
      </w:r>
      <w:r w:rsidRPr="00646E8A">
        <w:t xml:space="preserve">  _________________________________</w:t>
      </w:r>
    </w:p>
    <w:sectPr w:rsidR="00C37762" w:rsidSect="00DC3937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0D1"/>
    <w:multiLevelType w:val="hybridMultilevel"/>
    <w:tmpl w:val="F0D81F1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2E2468EC"/>
    <w:multiLevelType w:val="multilevel"/>
    <w:tmpl w:val="BE0A0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35664F"/>
    <w:multiLevelType w:val="hybridMultilevel"/>
    <w:tmpl w:val="719E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5E20"/>
    <w:multiLevelType w:val="hybridMultilevel"/>
    <w:tmpl w:val="9D00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8A"/>
    <w:rsid w:val="00001695"/>
    <w:rsid w:val="000213F9"/>
    <w:rsid w:val="0002755A"/>
    <w:rsid w:val="00056141"/>
    <w:rsid w:val="00071860"/>
    <w:rsid w:val="000C6551"/>
    <w:rsid w:val="000D4695"/>
    <w:rsid w:val="00131728"/>
    <w:rsid w:val="001A421D"/>
    <w:rsid w:val="001C00AE"/>
    <w:rsid w:val="001C0F30"/>
    <w:rsid w:val="001D6661"/>
    <w:rsid w:val="001D7C52"/>
    <w:rsid w:val="001F4B82"/>
    <w:rsid w:val="00206DC7"/>
    <w:rsid w:val="00207AD8"/>
    <w:rsid w:val="00212747"/>
    <w:rsid w:val="00226C51"/>
    <w:rsid w:val="00231722"/>
    <w:rsid w:val="002322AE"/>
    <w:rsid w:val="00240DB6"/>
    <w:rsid w:val="0024618B"/>
    <w:rsid w:val="002646CE"/>
    <w:rsid w:val="00280A68"/>
    <w:rsid w:val="00296BFB"/>
    <w:rsid w:val="002C353D"/>
    <w:rsid w:val="002F6EC1"/>
    <w:rsid w:val="00303241"/>
    <w:rsid w:val="003050F1"/>
    <w:rsid w:val="003151F8"/>
    <w:rsid w:val="00331259"/>
    <w:rsid w:val="00351C6B"/>
    <w:rsid w:val="003560ED"/>
    <w:rsid w:val="00357BC1"/>
    <w:rsid w:val="003600AE"/>
    <w:rsid w:val="00372A40"/>
    <w:rsid w:val="003B0371"/>
    <w:rsid w:val="003B458B"/>
    <w:rsid w:val="003C4DAD"/>
    <w:rsid w:val="003F682A"/>
    <w:rsid w:val="00413BF2"/>
    <w:rsid w:val="00435761"/>
    <w:rsid w:val="0046479A"/>
    <w:rsid w:val="00485CCC"/>
    <w:rsid w:val="004B3756"/>
    <w:rsid w:val="004B49BC"/>
    <w:rsid w:val="004C5B92"/>
    <w:rsid w:val="004D22B5"/>
    <w:rsid w:val="005148CB"/>
    <w:rsid w:val="00521501"/>
    <w:rsid w:val="005E55F9"/>
    <w:rsid w:val="00604A0F"/>
    <w:rsid w:val="00630966"/>
    <w:rsid w:val="00630A8A"/>
    <w:rsid w:val="00646E8A"/>
    <w:rsid w:val="00671988"/>
    <w:rsid w:val="00695471"/>
    <w:rsid w:val="006B087F"/>
    <w:rsid w:val="006B76B1"/>
    <w:rsid w:val="006C0A79"/>
    <w:rsid w:val="006F0FFA"/>
    <w:rsid w:val="0074709E"/>
    <w:rsid w:val="00754934"/>
    <w:rsid w:val="007C2599"/>
    <w:rsid w:val="007C2F2A"/>
    <w:rsid w:val="007D60B9"/>
    <w:rsid w:val="00806E97"/>
    <w:rsid w:val="00831D24"/>
    <w:rsid w:val="008534D3"/>
    <w:rsid w:val="008622C1"/>
    <w:rsid w:val="0086290E"/>
    <w:rsid w:val="00882B28"/>
    <w:rsid w:val="008951DD"/>
    <w:rsid w:val="008E17F0"/>
    <w:rsid w:val="008F16F0"/>
    <w:rsid w:val="008F70C2"/>
    <w:rsid w:val="009156E7"/>
    <w:rsid w:val="00940A5F"/>
    <w:rsid w:val="00956411"/>
    <w:rsid w:val="009810C2"/>
    <w:rsid w:val="009A0F74"/>
    <w:rsid w:val="009A53E6"/>
    <w:rsid w:val="009D3B71"/>
    <w:rsid w:val="00A64AF0"/>
    <w:rsid w:val="00A6703C"/>
    <w:rsid w:val="00AD0FCC"/>
    <w:rsid w:val="00AE3AD7"/>
    <w:rsid w:val="00AF3AC9"/>
    <w:rsid w:val="00B400F3"/>
    <w:rsid w:val="00B45C5D"/>
    <w:rsid w:val="00B506E9"/>
    <w:rsid w:val="00B56C9F"/>
    <w:rsid w:val="00B61635"/>
    <w:rsid w:val="00B61C8D"/>
    <w:rsid w:val="00B81051"/>
    <w:rsid w:val="00B86D26"/>
    <w:rsid w:val="00B96F31"/>
    <w:rsid w:val="00BA1748"/>
    <w:rsid w:val="00BA273E"/>
    <w:rsid w:val="00BE3D96"/>
    <w:rsid w:val="00C01C43"/>
    <w:rsid w:val="00C16EC3"/>
    <w:rsid w:val="00C37762"/>
    <w:rsid w:val="00C5249B"/>
    <w:rsid w:val="00CA4F22"/>
    <w:rsid w:val="00CA4F38"/>
    <w:rsid w:val="00CB7083"/>
    <w:rsid w:val="00CE12A0"/>
    <w:rsid w:val="00CF2112"/>
    <w:rsid w:val="00D34D5B"/>
    <w:rsid w:val="00D4498D"/>
    <w:rsid w:val="00D973FF"/>
    <w:rsid w:val="00DC3937"/>
    <w:rsid w:val="00DD5FF5"/>
    <w:rsid w:val="00E037B4"/>
    <w:rsid w:val="00E547C1"/>
    <w:rsid w:val="00EB098B"/>
    <w:rsid w:val="00EB443C"/>
    <w:rsid w:val="00EE175A"/>
    <w:rsid w:val="00F11075"/>
    <w:rsid w:val="00F31E19"/>
    <w:rsid w:val="00F40B0F"/>
    <w:rsid w:val="00F61CBB"/>
    <w:rsid w:val="00F80597"/>
    <w:rsid w:val="00F81D92"/>
    <w:rsid w:val="00FD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E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E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2023-08-17T09:08:00Z</cp:lastPrinted>
  <dcterms:created xsi:type="dcterms:W3CDTF">2023-11-10T09:28:00Z</dcterms:created>
  <dcterms:modified xsi:type="dcterms:W3CDTF">2023-11-10T09:28:00Z</dcterms:modified>
</cp:coreProperties>
</file>